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2E9EC" w14:textId="77777777" w:rsidR="000E2219" w:rsidRPr="000E2219" w:rsidRDefault="00376273" w:rsidP="000E2219">
      <w:pPr>
        <w:spacing w:after="160" w:line="288" w:lineRule="auto"/>
        <w:jc w:val="center"/>
        <w:rPr>
          <w:rFonts w:ascii="Times New Roman" w:eastAsia="Times New Roman" w:hAnsi="Times New Roman" w:cs="Times New Roman"/>
          <w:b/>
          <w:iCs/>
          <w:sz w:val="32"/>
          <w:szCs w:val="36"/>
        </w:rPr>
      </w:pPr>
      <w:r w:rsidRPr="000E2219">
        <w:rPr>
          <w:rFonts w:ascii="Times New Roman" w:eastAsia="Times New Roman" w:hAnsi="Times New Roman" w:cs="Times New Roman"/>
          <w:b/>
          <w:iCs/>
          <w:sz w:val="32"/>
          <w:szCs w:val="36"/>
        </w:rPr>
        <w:t>Những Lời Khai Thị Trí Huệ Trong Kinh Kim Cang</w:t>
      </w:r>
    </w:p>
    <w:p w14:paraId="5503DB1A" w14:textId="68860A38" w:rsidR="00376273" w:rsidRPr="000E2219" w:rsidRDefault="00376273" w:rsidP="000E2219">
      <w:pPr>
        <w:spacing w:after="0" w:line="288" w:lineRule="auto"/>
        <w:rPr>
          <w:rFonts w:ascii="Times New Roman" w:eastAsia="Times New Roman" w:hAnsi="Times New Roman" w:cs="Times New Roman"/>
          <w:iCs/>
          <w:sz w:val="28"/>
          <w:szCs w:val="28"/>
        </w:rPr>
      </w:pPr>
      <w:r w:rsidRPr="000E2219">
        <w:rPr>
          <w:rFonts w:ascii="Times New Roman" w:eastAsia="Times New Roman" w:hAnsi="Times New Roman" w:cs="Times New Roman"/>
          <w:b/>
          <w:iCs/>
          <w:sz w:val="28"/>
          <w:szCs w:val="28"/>
        </w:rPr>
        <w:t>Chủ Đề 404:</w:t>
      </w:r>
      <w:r w:rsidRPr="000E2219">
        <w:rPr>
          <w:rFonts w:ascii="Times New Roman" w:eastAsia="Times New Roman" w:hAnsi="Times New Roman" w:cs="Times New Roman"/>
          <w:iCs/>
          <w:sz w:val="28"/>
          <w:szCs w:val="28"/>
        </w:rPr>
        <w:t xml:space="preserve"> </w:t>
      </w:r>
      <w:r w:rsidRPr="000E2219">
        <w:rPr>
          <w:rFonts w:ascii="Times New Roman" w:eastAsia="Times New Roman" w:hAnsi="Times New Roman" w:cs="Times New Roman"/>
          <w:b/>
          <w:bCs/>
          <w:sz w:val="28"/>
          <w:szCs w:val="28"/>
        </w:rPr>
        <w:t>Chẳng Nên Trụ Nơi Sắc Mà Sinh Tâm, Chẳng Nên Trụ Nơi Thanh, Hương, Vị, Xúc, Pháp Mà Sinh Tâm</w:t>
      </w:r>
      <w:r w:rsidR="00D9222C" w:rsidRPr="000E2219">
        <w:rPr>
          <w:rFonts w:ascii="Times New Roman" w:eastAsia="Times New Roman" w:hAnsi="Times New Roman" w:cs="Times New Roman"/>
          <w:b/>
          <w:bCs/>
          <w:sz w:val="28"/>
          <w:szCs w:val="28"/>
        </w:rPr>
        <w:t>”</w:t>
      </w:r>
      <w:r w:rsidRPr="000E2219">
        <w:rPr>
          <w:rFonts w:ascii="Times New Roman" w:eastAsia="Times New Roman" w:hAnsi="Times New Roman" w:cs="Times New Roman"/>
          <w:b/>
          <w:bCs/>
          <w:sz w:val="28"/>
          <w:szCs w:val="28"/>
        </w:rPr>
        <w:t>, Hai Câu Này Nhất Định Phải Làm Được</w:t>
      </w:r>
    </w:p>
    <w:p w14:paraId="0D3F6518" w14:textId="6D42BA71" w:rsidR="00795D59" w:rsidRDefault="00795D59" w:rsidP="00795D59">
      <w:pPr>
        <w:spacing w:after="0" w:line="288" w:lineRule="auto"/>
        <w:rPr>
          <w:rFonts w:ascii="Times New Roman" w:eastAsia="Times New Roman" w:hAnsi="Times New Roman" w:cs="Times New Roman"/>
          <w:b/>
          <w:bCs/>
          <w:sz w:val="28"/>
          <w:szCs w:val="28"/>
        </w:rPr>
      </w:pPr>
      <w:r w:rsidRPr="00795D59">
        <w:rPr>
          <w:rFonts w:ascii="Times New Roman" w:eastAsia="Times New Roman" w:hAnsi="Times New Roman" w:cs="Times New Roman"/>
          <w:b/>
          <w:bCs/>
          <w:sz w:val="28"/>
          <w:szCs w:val="28"/>
        </w:rPr>
        <w:t>Chủ giảng:</w:t>
      </w:r>
      <w:r w:rsidRPr="00795D59">
        <w:rPr>
          <w:rFonts w:ascii="Times New Roman" w:eastAsia="Times New Roman" w:hAnsi="Times New Roman" w:cs="Times New Roman"/>
          <w:bCs/>
          <w:sz w:val="28"/>
          <w:szCs w:val="28"/>
        </w:rPr>
        <w:t xml:space="preserve"> Pháp sư Tịnh Không</w:t>
      </w:r>
    </w:p>
    <w:p w14:paraId="0FF95388" w14:textId="50314560" w:rsidR="00376273" w:rsidRPr="000E2219" w:rsidRDefault="00376273" w:rsidP="000E2219">
      <w:pPr>
        <w:spacing w:after="0" w:line="288" w:lineRule="auto"/>
        <w:rPr>
          <w:rFonts w:ascii="Times New Roman" w:eastAsia="Times New Roman" w:hAnsi="Times New Roman" w:cs="Times New Roman"/>
          <w:sz w:val="28"/>
          <w:szCs w:val="28"/>
        </w:rPr>
      </w:pPr>
      <w:r w:rsidRPr="000E2219">
        <w:rPr>
          <w:rFonts w:ascii="Times New Roman" w:eastAsia="Times New Roman" w:hAnsi="Times New Roman" w:cs="Times New Roman"/>
          <w:b/>
          <w:bCs/>
          <w:sz w:val="28"/>
          <w:szCs w:val="28"/>
        </w:rPr>
        <w:t>Thời gian:</w:t>
      </w:r>
      <w:r w:rsidRPr="000E2219">
        <w:rPr>
          <w:rFonts w:ascii="Times New Roman" w:eastAsia="Times New Roman" w:hAnsi="Times New Roman" w:cs="Times New Roman"/>
          <w:sz w:val="28"/>
          <w:szCs w:val="28"/>
        </w:rPr>
        <w:t xml:space="preserve"> Tháng 05 năm 1995</w:t>
      </w:r>
    </w:p>
    <w:p w14:paraId="6B064F23" w14:textId="77777777" w:rsidR="00376273" w:rsidRPr="000E2219" w:rsidRDefault="00376273" w:rsidP="000E2219">
      <w:pPr>
        <w:spacing w:after="0" w:line="288" w:lineRule="auto"/>
        <w:rPr>
          <w:rFonts w:ascii="Times New Roman" w:eastAsia="Times New Roman" w:hAnsi="Times New Roman" w:cs="Times New Roman"/>
          <w:sz w:val="28"/>
          <w:szCs w:val="28"/>
        </w:rPr>
      </w:pPr>
      <w:r w:rsidRPr="000E2219">
        <w:rPr>
          <w:rFonts w:ascii="Times New Roman" w:eastAsia="Times New Roman" w:hAnsi="Times New Roman" w:cs="Times New Roman"/>
          <w:b/>
          <w:bCs/>
          <w:sz w:val="28"/>
          <w:szCs w:val="28"/>
        </w:rPr>
        <w:t>Địa điểm:</w:t>
      </w:r>
      <w:r w:rsidRPr="000E2219">
        <w:rPr>
          <w:rFonts w:ascii="Times New Roman" w:eastAsia="Times New Roman" w:hAnsi="Times New Roman" w:cs="Times New Roman"/>
          <w:sz w:val="28"/>
          <w:szCs w:val="28"/>
        </w:rPr>
        <w:t xml:space="preserve"> Cư Sĩ Lâm Phật Giáo Singapore</w:t>
      </w:r>
    </w:p>
    <w:p w14:paraId="6C16DD89" w14:textId="77777777" w:rsidR="00376273" w:rsidRPr="000E2219" w:rsidRDefault="00376273" w:rsidP="000E2219">
      <w:pPr>
        <w:spacing w:after="0" w:line="288" w:lineRule="auto"/>
        <w:rPr>
          <w:rFonts w:ascii="Times New Roman" w:eastAsia="Times New Roman" w:hAnsi="Times New Roman" w:cs="Times New Roman"/>
          <w:sz w:val="28"/>
          <w:szCs w:val="28"/>
        </w:rPr>
      </w:pPr>
      <w:r w:rsidRPr="000E2219">
        <w:rPr>
          <w:rFonts w:ascii="Times New Roman" w:eastAsia="Times New Roman" w:hAnsi="Times New Roman" w:cs="Times New Roman"/>
          <w:b/>
          <w:bCs/>
          <w:sz w:val="28"/>
          <w:szCs w:val="28"/>
        </w:rPr>
        <w:t>Trích lục từ:</w:t>
      </w:r>
      <w:r w:rsidRPr="000E2219">
        <w:rPr>
          <w:rFonts w:ascii="Times New Roman" w:eastAsia="Times New Roman" w:hAnsi="Times New Roman" w:cs="Times New Roman"/>
          <w:sz w:val="28"/>
          <w:szCs w:val="28"/>
        </w:rPr>
        <w:t xml:space="preserve"> Báo cáo nghiên cứu Kim Cang Bát Nhã (Tập 034)</w:t>
      </w:r>
    </w:p>
    <w:p w14:paraId="443DB94B" w14:textId="77777777" w:rsidR="00376273" w:rsidRPr="000E2219" w:rsidRDefault="00376273" w:rsidP="000E2219">
      <w:pPr>
        <w:spacing w:after="0" w:line="288" w:lineRule="auto"/>
        <w:rPr>
          <w:rFonts w:ascii="Times New Roman" w:eastAsia="Times New Roman" w:hAnsi="Times New Roman" w:cs="Times New Roman"/>
          <w:sz w:val="28"/>
          <w:szCs w:val="28"/>
        </w:rPr>
      </w:pPr>
      <w:r w:rsidRPr="000E2219">
        <w:rPr>
          <w:rFonts w:ascii="Times New Roman" w:eastAsia="Times New Roman" w:hAnsi="Times New Roman" w:cs="Times New Roman"/>
          <w:b/>
          <w:sz w:val="28"/>
          <w:szCs w:val="28"/>
        </w:rPr>
        <w:t>Chuyển ngữ:</w:t>
      </w:r>
      <w:r w:rsidRPr="000E2219">
        <w:rPr>
          <w:rFonts w:ascii="Times New Roman" w:eastAsia="Times New Roman" w:hAnsi="Times New Roman" w:cs="Times New Roman"/>
          <w:sz w:val="28"/>
          <w:szCs w:val="28"/>
        </w:rPr>
        <w:t xml:space="preserve"> Tịch Minh</w:t>
      </w:r>
    </w:p>
    <w:p w14:paraId="0EFA5B13" w14:textId="5516FDFC" w:rsidR="00376273" w:rsidRPr="000E2219" w:rsidRDefault="000E2219" w:rsidP="006047D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8AC0A91" w14:textId="77777777" w:rsidR="000E2219" w:rsidRPr="000E2219" w:rsidRDefault="008E3BC3" w:rsidP="000E2219">
      <w:pPr>
        <w:spacing w:after="160" w:line="288" w:lineRule="auto"/>
        <w:ind w:firstLine="540"/>
        <w:jc w:val="both"/>
        <w:rPr>
          <w:rFonts w:ascii="Times New Roman" w:eastAsia="Times New Roman" w:hAnsi="Times New Roman" w:cs="Times New Roman"/>
          <w:b/>
          <w:sz w:val="28"/>
          <w:szCs w:val="28"/>
        </w:rPr>
      </w:pPr>
      <w:r w:rsidRPr="000E2219">
        <w:rPr>
          <w:rFonts w:ascii="Times New Roman" w:eastAsia="DFKai-SB" w:hAnsi="Times New Roman" w:cs="Times New Roman"/>
          <w:b/>
          <w:bCs/>
          <w:sz w:val="28"/>
          <w:szCs w:val="28"/>
        </w:rPr>
        <w:t>【</w:t>
      </w:r>
      <w:r w:rsidRPr="000E2219">
        <w:rPr>
          <w:rFonts w:ascii="Times New Roman" w:eastAsia="Times New Roman" w:hAnsi="Times New Roman" w:cs="Times New Roman"/>
          <w:b/>
          <w:bCs/>
          <w:sz w:val="28"/>
          <w:szCs w:val="28"/>
        </w:rPr>
        <w:t>Chẳng nên trụ nơi sắc mà sinh tâm, chẳng nên trụ nơi thanh, hương, vị, xúc, pháp mà sinh tâm, hai câu này nhất định phải làm được.</w:t>
      </w:r>
      <w:r w:rsidRPr="000E2219">
        <w:rPr>
          <w:rFonts w:ascii="Times New Roman" w:eastAsia="DFKai-SB" w:hAnsi="Times New Roman" w:cs="Times New Roman"/>
          <w:b/>
          <w:bCs/>
          <w:sz w:val="28"/>
          <w:szCs w:val="28"/>
        </w:rPr>
        <w:t>】</w:t>
      </w:r>
    </w:p>
    <w:p w14:paraId="7E429094" w14:textId="1714EBF0" w:rsidR="008E3BC3" w:rsidRPr="000E2219" w:rsidRDefault="008E3BC3" w:rsidP="000E2219">
      <w:pPr>
        <w:spacing w:after="160" w:line="288" w:lineRule="auto"/>
        <w:ind w:firstLine="540"/>
        <w:jc w:val="both"/>
        <w:rPr>
          <w:rFonts w:ascii="Times New Roman" w:eastAsia="Times New Roman" w:hAnsi="Times New Roman" w:cs="Times New Roman"/>
          <w:sz w:val="28"/>
          <w:szCs w:val="28"/>
        </w:rPr>
      </w:pPr>
      <w:r w:rsidRPr="000E2219">
        <w:rPr>
          <w:rFonts w:ascii="Times New Roman" w:eastAsia="Times New Roman" w:hAnsi="Times New Roman" w:cs="Times New Roman"/>
          <w:sz w:val="28"/>
          <w:szCs w:val="28"/>
        </w:rPr>
        <w:t>Đây là sự thật, quý vị nếu làm không được thì chẳng thể vãng sinh, nhất định phải làm được. Hôm qua có một đồng tu đến kể với tôi, Tô cư sĩ vô cùng đáng quý, mấy hôm trước đã trợ niệm giúp một lão bà vãng sinh. Lão bà này tuổi tác đã cao, chừng chín mươi tuổi, thân thế cô độc bơ vơ. Lúc bệnh tình nguy kịch, trong mỗi một niệm bà vẫn luôn luyến tiếc một căn nhà của mình; Tô cư sĩ bèn khuyên bà hãy buông xả, vừa mới buông xả, chưa đầy mười phút sau bà liền vãng sinh. Cho nên, đối với thế gian này, có một tơ hào tham luyến cũng chẳng được, có mảy may tham luyến liền chẳng thể vãng sinh.</w:t>
      </w:r>
    </w:p>
    <w:p w14:paraId="5AB18875" w14:textId="1CAF258F" w:rsidR="008E3BC3" w:rsidRPr="000E2219" w:rsidRDefault="008E3BC3" w:rsidP="000E2219">
      <w:pPr>
        <w:spacing w:after="160" w:line="288" w:lineRule="auto"/>
        <w:ind w:firstLine="540"/>
        <w:jc w:val="both"/>
        <w:rPr>
          <w:rFonts w:ascii="Times New Roman" w:eastAsia="Times New Roman" w:hAnsi="Times New Roman" w:cs="Times New Roman"/>
          <w:sz w:val="28"/>
          <w:szCs w:val="28"/>
        </w:rPr>
      </w:pPr>
      <w:r w:rsidRPr="000E2219">
        <w:rPr>
          <w:rFonts w:ascii="Times New Roman" w:eastAsia="Times New Roman" w:hAnsi="Times New Roman" w:cs="Times New Roman"/>
          <w:sz w:val="28"/>
          <w:szCs w:val="28"/>
        </w:rPr>
        <w:t xml:space="preserve">Nhà cửa buông xả rồi, cũng đừng nên nghĩ rằng </w:t>
      </w:r>
      <w:r w:rsidR="00D9222C" w:rsidRPr="000E2219">
        <w:rPr>
          <w:rFonts w:ascii="Times New Roman" w:eastAsia="Times New Roman" w:hAnsi="Times New Roman" w:cs="Times New Roman"/>
          <w:sz w:val="28"/>
          <w:szCs w:val="28"/>
        </w:rPr>
        <w:t>“</w:t>
      </w:r>
      <w:r w:rsidRPr="000E2219">
        <w:rPr>
          <w:rFonts w:ascii="Times New Roman" w:eastAsia="Times New Roman" w:hAnsi="Times New Roman" w:cs="Times New Roman"/>
          <w:sz w:val="28"/>
          <w:szCs w:val="28"/>
        </w:rPr>
        <w:t>tôi phải giao phó căn nhà này lại cho ai</w:t>
      </w:r>
      <w:r w:rsidR="00D9222C" w:rsidRPr="000E2219">
        <w:rPr>
          <w:rFonts w:ascii="Times New Roman" w:eastAsia="Times New Roman" w:hAnsi="Times New Roman" w:cs="Times New Roman"/>
          <w:sz w:val="28"/>
          <w:szCs w:val="28"/>
        </w:rPr>
        <w:t>”</w:t>
      </w:r>
      <w:r w:rsidRPr="000E2219">
        <w:rPr>
          <w:rFonts w:ascii="Times New Roman" w:eastAsia="Times New Roman" w:hAnsi="Times New Roman" w:cs="Times New Roman"/>
          <w:sz w:val="28"/>
          <w:szCs w:val="28"/>
        </w:rPr>
        <w:t xml:space="preserve">, thế thì hỏng bét; mặc kệ là cho ai, quý vị đừng bận tâm. </w:t>
      </w:r>
      <w:r w:rsidR="00D9222C" w:rsidRPr="000E2219">
        <w:rPr>
          <w:rFonts w:ascii="Times New Roman" w:eastAsia="Times New Roman" w:hAnsi="Times New Roman" w:cs="Times New Roman"/>
          <w:i/>
          <w:iCs/>
          <w:sz w:val="28"/>
          <w:szCs w:val="28"/>
        </w:rPr>
        <w:t>“</w:t>
      </w:r>
      <w:r w:rsidRPr="000E2219">
        <w:rPr>
          <w:rFonts w:ascii="Times New Roman" w:eastAsia="Times New Roman" w:hAnsi="Times New Roman" w:cs="Times New Roman"/>
          <w:i/>
          <w:iCs/>
          <w:sz w:val="28"/>
          <w:szCs w:val="28"/>
        </w:rPr>
        <w:t>Phàm sở hữu tướng, giai thị hư vọng</w:t>
      </w:r>
      <w:r w:rsidR="00D9222C" w:rsidRPr="000E2219">
        <w:rPr>
          <w:rFonts w:ascii="Times New Roman" w:eastAsia="Times New Roman" w:hAnsi="Times New Roman" w:cs="Times New Roman"/>
          <w:i/>
          <w:iCs/>
          <w:sz w:val="28"/>
          <w:szCs w:val="28"/>
        </w:rPr>
        <w:t>”</w:t>
      </w:r>
      <w:r w:rsidRPr="000E2219">
        <w:rPr>
          <w:rFonts w:ascii="Times New Roman" w:eastAsia="Times New Roman" w:hAnsi="Times New Roman" w:cs="Times New Roman"/>
          <w:sz w:val="28"/>
          <w:szCs w:val="28"/>
        </w:rPr>
        <w:t xml:space="preserve"> (Phàm những gì có tướng, đều là hư vọng), ai lấy cũng được; đừng nói là tôi phải giao phó cho người này, người kia không đáng tin cậy. Xong rồi, đời này của quý vị xem như xong rồi, quý vị vẫn là buông không xuống, vẫn là đang đánh mất mình trong vọng tưởng! Điều gì cũng đừng nghĩ ngợi, buông xả triệt để! Vừa buông xả thì cảm ứng liền hiện tiền, bà liền nhìn thấy Tây Phương Tam Thánh, thật sự là không thể nghĩ bàn.</w:t>
      </w:r>
    </w:p>
    <w:p w14:paraId="67CCD2BC" w14:textId="77777777" w:rsidR="008E3BC3" w:rsidRPr="000E2219" w:rsidRDefault="008E3BC3" w:rsidP="000E2219">
      <w:pPr>
        <w:spacing w:after="160" w:line="288" w:lineRule="auto"/>
        <w:ind w:firstLine="540"/>
        <w:jc w:val="both"/>
        <w:rPr>
          <w:rFonts w:ascii="Times New Roman" w:eastAsia="Times New Roman" w:hAnsi="Times New Roman" w:cs="Times New Roman"/>
          <w:sz w:val="28"/>
          <w:szCs w:val="28"/>
        </w:rPr>
      </w:pPr>
      <w:r w:rsidRPr="000E2219">
        <w:rPr>
          <w:rFonts w:ascii="Times New Roman" w:eastAsia="Times New Roman" w:hAnsi="Times New Roman" w:cs="Times New Roman"/>
          <w:sz w:val="28"/>
          <w:szCs w:val="28"/>
        </w:rPr>
        <w:t xml:space="preserve">Lão bà này cả đời chưa từng được nghe qua Phật pháp, đến lúc lâm chung mới được nghe, hoàn toàn tương ưng với những gì được nói trong Nguyện thứ mười tám. Lúc lâm mạng chung, một niệm, mười niệm cũng được vãng sinh; lâm chung gặp được thiện tri thức, thiện tri thức vừa khai đạo, bà liền giác ngộ, liền tiếp nhận, liền ngoan ngoãn nghe lời mà niệm Phật. Tây Phương Tam </w:t>
      </w:r>
      <w:r w:rsidRPr="000E2219">
        <w:rPr>
          <w:rFonts w:ascii="Times New Roman" w:eastAsia="Times New Roman" w:hAnsi="Times New Roman" w:cs="Times New Roman"/>
          <w:sz w:val="28"/>
          <w:szCs w:val="28"/>
        </w:rPr>
        <w:lastRenderedPageBreak/>
        <w:t>Thánh lập tức hiện tiền, chứng minh Nguyện thứ mười tám là chính xác vô cùng.</w:t>
      </w:r>
    </w:p>
    <w:p w14:paraId="37BD5528" w14:textId="09E16440" w:rsidR="008E3BC3" w:rsidRPr="000E2219" w:rsidRDefault="00D9222C" w:rsidP="000E2219">
      <w:pPr>
        <w:spacing w:after="160" w:line="288" w:lineRule="auto"/>
        <w:ind w:firstLine="540"/>
        <w:jc w:val="both"/>
        <w:rPr>
          <w:rFonts w:ascii="Times New Roman" w:eastAsia="Times New Roman" w:hAnsi="Times New Roman" w:cs="Times New Roman"/>
          <w:sz w:val="28"/>
          <w:szCs w:val="28"/>
        </w:rPr>
      </w:pPr>
      <w:r w:rsidRPr="000E2219">
        <w:rPr>
          <w:rFonts w:ascii="Times New Roman" w:eastAsia="Times New Roman" w:hAnsi="Times New Roman" w:cs="Times New Roman"/>
          <w:sz w:val="28"/>
          <w:szCs w:val="28"/>
        </w:rPr>
        <w:t>“</w:t>
      </w:r>
      <w:r w:rsidR="008E3BC3" w:rsidRPr="000E2219">
        <w:rPr>
          <w:rFonts w:ascii="Times New Roman" w:eastAsia="Times New Roman" w:hAnsi="Times New Roman" w:cs="Times New Roman"/>
          <w:sz w:val="28"/>
          <w:szCs w:val="28"/>
        </w:rPr>
        <w:t>Sắc, thanh, hương, vị, xúc, pháp</w:t>
      </w:r>
      <w:r w:rsidRPr="000E2219">
        <w:rPr>
          <w:rFonts w:ascii="Times New Roman" w:eastAsia="Times New Roman" w:hAnsi="Times New Roman" w:cs="Times New Roman"/>
          <w:sz w:val="28"/>
          <w:szCs w:val="28"/>
        </w:rPr>
        <w:t>”</w:t>
      </w:r>
      <w:r w:rsidR="008E3BC3" w:rsidRPr="000E2219">
        <w:rPr>
          <w:rFonts w:ascii="Times New Roman" w:eastAsia="Times New Roman" w:hAnsi="Times New Roman" w:cs="Times New Roman"/>
          <w:sz w:val="28"/>
          <w:szCs w:val="28"/>
        </w:rPr>
        <w:t xml:space="preserve"> nói ở đây, chính là chỉ cho những đối tượng mà sáu căn của chúng ta tiếp xúc. Những đối tượng mà sáu căn duyên đến thảy đều phải buông xả, tâm của quý vị mới có thể chuyên, mới có thể tinh. Có một món buông không xuống, quý vị liền là phàm phu sinh tử. Quý vị mang dáng dấp như đang học Phật, kỳ thực quý vị không hề học Phật, quý vị vẫn là đang học làm phàm phu sinh tử, quý vị vẫn là đang học luân hồi lục đạo, điều này chẳng thể không biết.</w:t>
      </w:r>
    </w:p>
    <w:p w14:paraId="332D0608" w14:textId="6CFE0801" w:rsidR="00E05A4D" w:rsidRPr="000E2219" w:rsidRDefault="008E3BC3" w:rsidP="000E2219">
      <w:pPr>
        <w:spacing w:after="160" w:line="288" w:lineRule="auto"/>
        <w:ind w:firstLine="540"/>
        <w:jc w:val="both"/>
        <w:rPr>
          <w:rFonts w:ascii="Times New Roman" w:hAnsi="Times New Roman" w:cs="Times New Roman"/>
          <w:sz w:val="28"/>
        </w:rPr>
      </w:pPr>
      <w:r w:rsidRPr="000E2219">
        <w:rPr>
          <w:rFonts w:ascii="Times New Roman" w:eastAsia="Times New Roman" w:hAnsi="Times New Roman" w:cs="Times New Roman"/>
          <w:sz w:val="28"/>
          <w:szCs w:val="28"/>
        </w:rPr>
        <w:t xml:space="preserve">Hai câu này là ở trong </w:t>
      </w:r>
      <w:r w:rsidR="00D9222C" w:rsidRPr="000E2219">
        <w:rPr>
          <w:rFonts w:ascii="Times New Roman" w:eastAsia="Times New Roman" w:hAnsi="Times New Roman" w:cs="Times New Roman"/>
          <w:sz w:val="28"/>
          <w:szCs w:val="28"/>
        </w:rPr>
        <w:t>“</w:t>
      </w:r>
      <w:r w:rsidRPr="000E2219">
        <w:rPr>
          <w:rFonts w:ascii="Times New Roman" w:eastAsia="Times New Roman" w:hAnsi="Times New Roman" w:cs="Times New Roman"/>
          <w:sz w:val="28"/>
          <w:szCs w:val="28"/>
        </w:rPr>
        <w:t>Kinh Kim Cang</w:t>
      </w:r>
      <w:r w:rsidR="00D9222C" w:rsidRPr="000E2219">
        <w:rPr>
          <w:rFonts w:ascii="Times New Roman" w:eastAsia="Times New Roman" w:hAnsi="Times New Roman" w:cs="Times New Roman"/>
          <w:sz w:val="28"/>
          <w:szCs w:val="28"/>
        </w:rPr>
        <w:t>”</w:t>
      </w:r>
      <w:r w:rsidRPr="000E2219">
        <w:rPr>
          <w:rFonts w:ascii="Times New Roman" w:eastAsia="Times New Roman" w:hAnsi="Times New Roman" w:cs="Times New Roman"/>
          <w:sz w:val="28"/>
          <w:szCs w:val="28"/>
        </w:rPr>
        <w:t xml:space="preserve">; trong </w:t>
      </w:r>
      <w:r w:rsidR="00D9222C" w:rsidRPr="000E2219">
        <w:rPr>
          <w:rFonts w:ascii="Times New Roman" w:eastAsia="Times New Roman" w:hAnsi="Times New Roman" w:cs="Times New Roman"/>
          <w:sz w:val="28"/>
          <w:szCs w:val="28"/>
        </w:rPr>
        <w:t>“</w:t>
      </w:r>
      <w:r w:rsidRPr="000E2219">
        <w:rPr>
          <w:rFonts w:ascii="Times New Roman" w:eastAsia="Times New Roman" w:hAnsi="Times New Roman" w:cs="Times New Roman"/>
          <w:sz w:val="28"/>
          <w:szCs w:val="28"/>
        </w:rPr>
        <w:t>Kinh Kim Cang</w:t>
      </w:r>
      <w:r w:rsidR="00D9222C" w:rsidRPr="000E2219">
        <w:rPr>
          <w:rFonts w:ascii="Times New Roman" w:eastAsia="Times New Roman" w:hAnsi="Times New Roman" w:cs="Times New Roman"/>
          <w:sz w:val="28"/>
          <w:szCs w:val="28"/>
        </w:rPr>
        <w:t>”</w:t>
      </w:r>
      <w:r w:rsidRPr="000E2219">
        <w:rPr>
          <w:rFonts w:ascii="Times New Roman" w:eastAsia="Times New Roman" w:hAnsi="Times New Roman" w:cs="Times New Roman"/>
          <w:sz w:val="28"/>
          <w:szCs w:val="28"/>
        </w:rPr>
        <w:t xml:space="preserve">, trên nguyên tắc lớn đã dạy cho chúng ta: </w:t>
      </w:r>
      <w:r w:rsidR="00D9222C" w:rsidRPr="000E2219">
        <w:rPr>
          <w:rFonts w:ascii="Times New Roman" w:eastAsia="Times New Roman" w:hAnsi="Times New Roman" w:cs="Times New Roman"/>
          <w:i/>
          <w:iCs/>
          <w:sz w:val="28"/>
          <w:szCs w:val="28"/>
        </w:rPr>
        <w:t>“</w:t>
      </w:r>
      <w:r w:rsidRPr="000E2219">
        <w:rPr>
          <w:rFonts w:ascii="Times New Roman" w:eastAsia="Times New Roman" w:hAnsi="Times New Roman" w:cs="Times New Roman"/>
          <w:i/>
          <w:iCs/>
          <w:sz w:val="28"/>
          <w:szCs w:val="28"/>
        </w:rPr>
        <w:t>Ưng vô sở trụ nhi sinh kỳ tâm</w:t>
      </w:r>
      <w:r w:rsidR="00D9222C" w:rsidRPr="000E2219">
        <w:rPr>
          <w:rFonts w:ascii="Times New Roman" w:eastAsia="Times New Roman" w:hAnsi="Times New Roman" w:cs="Times New Roman"/>
          <w:i/>
          <w:iCs/>
          <w:sz w:val="28"/>
          <w:szCs w:val="28"/>
        </w:rPr>
        <w:t>”</w:t>
      </w:r>
      <w:r w:rsidRPr="000E2219">
        <w:rPr>
          <w:rFonts w:ascii="Times New Roman" w:eastAsia="Times New Roman" w:hAnsi="Times New Roman" w:cs="Times New Roman"/>
          <w:sz w:val="28"/>
          <w:szCs w:val="28"/>
        </w:rPr>
        <w:t xml:space="preserve"> (Nên không có chỗ trụ mà sinh tâm ấy). Vô trụ giảng thế nào? Chính là không trụ vào sắc, thanh, hương, vị, xúc, pháp; trong tâm tôi không nhiễm trước l</w:t>
      </w:r>
      <w:r w:rsidR="00300732" w:rsidRPr="000E2219">
        <w:rPr>
          <w:rFonts w:ascii="Times New Roman" w:eastAsia="Times New Roman" w:hAnsi="Times New Roman" w:cs="Times New Roman"/>
          <w:sz w:val="28"/>
          <w:szCs w:val="28"/>
        </w:rPr>
        <w:t xml:space="preserve">ục trần, trong tâm sạch </w:t>
      </w:r>
      <w:r w:rsidRPr="000E2219">
        <w:rPr>
          <w:rFonts w:ascii="Times New Roman" w:eastAsia="Times New Roman" w:hAnsi="Times New Roman" w:cs="Times New Roman"/>
          <w:sz w:val="28"/>
          <w:szCs w:val="28"/>
        </w:rPr>
        <w:t xml:space="preserve">sẽ. Còn </w:t>
      </w:r>
      <w:r w:rsidR="00D9222C" w:rsidRPr="000E2219">
        <w:rPr>
          <w:rFonts w:ascii="Times New Roman" w:eastAsia="Times New Roman" w:hAnsi="Times New Roman" w:cs="Times New Roman"/>
          <w:sz w:val="28"/>
          <w:szCs w:val="28"/>
        </w:rPr>
        <w:t>“</w:t>
      </w:r>
      <w:r w:rsidRPr="000E2219">
        <w:rPr>
          <w:rFonts w:ascii="Times New Roman" w:eastAsia="Times New Roman" w:hAnsi="Times New Roman" w:cs="Times New Roman"/>
          <w:sz w:val="28"/>
          <w:szCs w:val="28"/>
        </w:rPr>
        <w:t>nhi sinh kỳ tâm</w:t>
      </w:r>
      <w:r w:rsidR="00D9222C" w:rsidRPr="000E2219">
        <w:rPr>
          <w:rFonts w:ascii="Times New Roman" w:eastAsia="Times New Roman" w:hAnsi="Times New Roman" w:cs="Times New Roman"/>
          <w:sz w:val="28"/>
          <w:szCs w:val="28"/>
        </w:rPr>
        <w:t>”</w:t>
      </w:r>
      <w:r w:rsidRPr="000E2219">
        <w:rPr>
          <w:rFonts w:ascii="Times New Roman" w:eastAsia="Times New Roman" w:hAnsi="Times New Roman" w:cs="Times New Roman"/>
          <w:sz w:val="28"/>
          <w:szCs w:val="28"/>
        </w:rPr>
        <w:t xml:space="preserve"> là sinh cái tâm niệm Phật, sinh cái tâm chuyên niệm A Di Đà Phật, vậy là quý vị liền thành tựu. Hai câu này nhất định phải làm được, ngữ khí của Giang cư sĩ vô cùng khẩn thiết, khiến cho chúng ta hết sức cảm động.</w:t>
      </w:r>
    </w:p>
    <w:sectPr w:rsidR="00E05A4D" w:rsidRPr="000E2219" w:rsidSect="000E221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95CE2" w14:textId="77777777" w:rsidR="000E2219" w:rsidRDefault="000E2219" w:rsidP="000E2219">
      <w:pPr>
        <w:spacing w:after="0" w:line="240" w:lineRule="auto"/>
      </w:pPr>
      <w:r>
        <w:separator/>
      </w:r>
    </w:p>
  </w:endnote>
  <w:endnote w:type="continuationSeparator" w:id="0">
    <w:p w14:paraId="3DEBC101" w14:textId="77777777" w:rsidR="000E2219" w:rsidRDefault="000E2219" w:rsidP="000E2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91D0F" w14:textId="77777777" w:rsidR="000E2219" w:rsidRDefault="000E2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A7E4A" w14:textId="6203E93A" w:rsidR="000E2219" w:rsidRPr="000E2219" w:rsidRDefault="000E2219" w:rsidP="000E2219">
    <w:pPr>
      <w:pStyle w:val="Footer"/>
      <w:tabs>
        <w:tab w:val="clear" w:pos="4513"/>
        <w:tab w:val="clear" w:pos="9026"/>
      </w:tabs>
      <w:jc w:val="center"/>
      <w:rPr>
        <w:rFonts w:ascii="Times New Roman" w:hAnsi="Times New Roman" w:cs="Times New Roman"/>
        <w:sz w:val="24"/>
      </w:rPr>
    </w:pPr>
    <w:r w:rsidRPr="000E2219">
      <w:rPr>
        <w:rFonts w:ascii="Times New Roman" w:hAnsi="Times New Roman" w:cs="Times New Roman"/>
        <w:sz w:val="24"/>
      </w:rPr>
      <w:fldChar w:fldCharType="begin"/>
    </w:r>
    <w:r w:rsidRPr="000E2219">
      <w:rPr>
        <w:rFonts w:ascii="Times New Roman" w:hAnsi="Times New Roman" w:cs="Times New Roman"/>
        <w:sz w:val="24"/>
      </w:rPr>
      <w:instrText xml:space="preserve"> PAGE  \* MERGEFORMAT </w:instrText>
    </w:r>
    <w:r w:rsidRPr="000E2219">
      <w:rPr>
        <w:rFonts w:ascii="Times New Roman" w:hAnsi="Times New Roman" w:cs="Times New Roman"/>
        <w:sz w:val="24"/>
      </w:rPr>
      <w:fldChar w:fldCharType="separate"/>
    </w:r>
    <w:r w:rsidRPr="000E2219">
      <w:rPr>
        <w:rFonts w:ascii="Times New Roman" w:hAnsi="Times New Roman" w:cs="Times New Roman"/>
        <w:noProof/>
        <w:sz w:val="24"/>
      </w:rPr>
      <w:t>1</w:t>
    </w:r>
    <w:r w:rsidRPr="000E221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B10A9" w14:textId="77777777" w:rsidR="000E2219" w:rsidRDefault="000E2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0E244" w14:textId="77777777" w:rsidR="000E2219" w:rsidRDefault="000E2219" w:rsidP="000E2219">
      <w:pPr>
        <w:spacing w:after="0" w:line="240" w:lineRule="auto"/>
      </w:pPr>
      <w:r>
        <w:separator/>
      </w:r>
    </w:p>
  </w:footnote>
  <w:footnote w:type="continuationSeparator" w:id="0">
    <w:p w14:paraId="11F79264" w14:textId="77777777" w:rsidR="000E2219" w:rsidRDefault="000E2219" w:rsidP="000E22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8776A" w14:textId="77777777" w:rsidR="000E2219" w:rsidRDefault="000E2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F31A2" w14:textId="77777777" w:rsidR="000E2219" w:rsidRDefault="000E22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C39E6" w14:textId="77777777" w:rsidR="000E2219" w:rsidRDefault="000E22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0617"/>
    <w:rsid w:val="000352CE"/>
    <w:rsid w:val="000E2219"/>
    <w:rsid w:val="00184AA4"/>
    <w:rsid w:val="00300732"/>
    <w:rsid w:val="00376273"/>
    <w:rsid w:val="006047D7"/>
    <w:rsid w:val="00780617"/>
    <w:rsid w:val="0079251A"/>
    <w:rsid w:val="00795D59"/>
    <w:rsid w:val="00806B7D"/>
    <w:rsid w:val="008E3BC3"/>
    <w:rsid w:val="00D9222C"/>
    <w:rsid w:val="00E05A4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65C2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E3B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E3BC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E3B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
    <w:name w:val="citation-45"/>
    <w:basedOn w:val="DefaultParagraphFont"/>
    <w:rsid w:val="008E3BC3"/>
  </w:style>
  <w:style w:type="character" w:customStyle="1" w:styleId="citation-44">
    <w:name w:val="citation-44"/>
    <w:basedOn w:val="DefaultParagraphFont"/>
    <w:rsid w:val="008E3BC3"/>
  </w:style>
  <w:style w:type="character" w:customStyle="1" w:styleId="citation-43">
    <w:name w:val="citation-43"/>
    <w:basedOn w:val="DefaultParagraphFont"/>
    <w:rsid w:val="008E3BC3"/>
  </w:style>
  <w:style w:type="character" w:customStyle="1" w:styleId="citation-42">
    <w:name w:val="citation-42"/>
    <w:basedOn w:val="DefaultParagraphFont"/>
    <w:rsid w:val="008E3BC3"/>
  </w:style>
  <w:style w:type="character" w:customStyle="1" w:styleId="citation-41">
    <w:name w:val="citation-41"/>
    <w:basedOn w:val="DefaultParagraphFont"/>
    <w:rsid w:val="008E3BC3"/>
  </w:style>
  <w:style w:type="character" w:customStyle="1" w:styleId="citation-40">
    <w:name w:val="citation-40"/>
    <w:basedOn w:val="DefaultParagraphFont"/>
    <w:rsid w:val="008E3BC3"/>
  </w:style>
  <w:style w:type="character" w:customStyle="1" w:styleId="citation-39">
    <w:name w:val="citation-39"/>
    <w:basedOn w:val="DefaultParagraphFont"/>
    <w:rsid w:val="008E3BC3"/>
  </w:style>
  <w:style w:type="character" w:customStyle="1" w:styleId="citation-38">
    <w:name w:val="citation-38"/>
    <w:basedOn w:val="DefaultParagraphFont"/>
    <w:rsid w:val="008E3BC3"/>
  </w:style>
  <w:style w:type="character" w:customStyle="1" w:styleId="citation-37">
    <w:name w:val="citation-37"/>
    <w:basedOn w:val="DefaultParagraphFont"/>
    <w:rsid w:val="008E3BC3"/>
  </w:style>
  <w:style w:type="character" w:customStyle="1" w:styleId="citation-36">
    <w:name w:val="citation-36"/>
    <w:basedOn w:val="DefaultParagraphFont"/>
    <w:rsid w:val="008E3BC3"/>
  </w:style>
  <w:style w:type="character" w:customStyle="1" w:styleId="citation-35">
    <w:name w:val="citation-35"/>
    <w:basedOn w:val="DefaultParagraphFont"/>
    <w:rsid w:val="008E3BC3"/>
  </w:style>
  <w:style w:type="character" w:customStyle="1" w:styleId="citation-34">
    <w:name w:val="citation-34"/>
    <w:basedOn w:val="DefaultParagraphFont"/>
    <w:rsid w:val="008E3BC3"/>
  </w:style>
  <w:style w:type="character" w:customStyle="1" w:styleId="citation-33">
    <w:name w:val="citation-33"/>
    <w:basedOn w:val="DefaultParagraphFont"/>
    <w:rsid w:val="008E3BC3"/>
  </w:style>
  <w:style w:type="character" w:customStyle="1" w:styleId="citation-32">
    <w:name w:val="citation-32"/>
    <w:basedOn w:val="DefaultParagraphFont"/>
    <w:rsid w:val="008E3BC3"/>
  </w:style>
  <w:style w:type="character" w:customStyle="1" w:styleId="citation-31">
    <w:name w:val="citation-31"/>
    <w:basedOn w:val="DefaultParagraphFont"/>
    <w:rsid w:val="008E3BC3"/>
  </w:style>
  <w:style w:type="character" w:customStyle="1" w:styleId="citation-30">
    <w:name w:val="citation-30"/>
    <w:basedOn w:val="DefaultParagraphFont"/>
    <w:rsid w:val="008E3BC3"/>
  </w:style>
  <w:style w:type="character" w:customStyle="1" w:styleId="citation-29">
    <w:name w:val="citation-29"/>
    <w:basedOn w:val="DefaultParagraphFont"/>
    <w:rsid w:val="008E3BC3"/>
  </w:style>
  <w:style w:type="character" w:customStyle="1" w:styleId="citation-28">
    <w:name w:val="citation-28"/>
    <w:basedOn w:val="DefaultParagraphFont"/>
    <w:rsid w:val="008E3BC3"/>
  </w:style>
  <w:style w:type="character" w:customStyle="1" w:styleId="citation-27">
    <w:name w:val="citation-27"/>
    <w:basedOn w:val="DefaultParagraphFont"/>
    <w:rsid w:val="008E3BC3"/>
  </w:style>
  <w:style w:type="character" w:customStyle="1" w:styleId="citation-26">
    <w:name w:val="citation-26"/>
    <w:basedOn w:val="DefaultParagraphFont"/>
    <w:rsid w:val="008E3BC3"/>
  </w:style>
  <w:style w:type="character" w:customStyle="1" w:styleId="citation-25">
    <w:name w:val="citation-25"/>
    <w:basedOn w:val="DefaultParagraphFont"/>
    <w:rsid w:val="008E3BC3"/>
  </w:style>
  <w:style w:type="character" w:customStyle="1" w:styleId="citation-24">
    <w:name w:val="citation-24"/>
    <w:basedOn w:val="DefaultParagraphFont"/>
    <w:rsid w:val="008E3BC3"/>
  </w:style>
  <w:style w:type="character" w:customStyle="1" w:styleId="citation-23">
    <w:name w:val="citation-23"/>
    <w:basedOn w:val="DefaultParagraphFont"/>
    <w:rsid w:val="008E3BC3"/>
  </w:style>
  <w:style w:type="paragraph" w:styleId="Header">
    <w:name w:val="header"/>
    <w:basedOn w:val="Normal"/>
    <w:link w:val="HeaderChar"/>
    <w:uiPriority w:val="99"/>
    <w:unhideWhenUsed/>
    <w:rsid w:val="000E22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219"/>
  </w:style>
  <w:style w:type="paragraph" w:styleId="Footer">
    <w:name w:val="footer"/>
    <w:basedOn w:val="Normal"/>
    <w:link w:val="FooterChar"/>
    <w:uiPriority w:val="99"/>
    <w:unhideWhenUsed/>
    <w:rsid w:val="000E22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369183">
      <w:bodyDiv w:val="1"/>
      <w:marLeft w:val="0"/>
      <w:marRight w:val="0"/>
      <w:marTop w:val="0"/>
      <w:marBottom w:val="0"/>
      <w:divBdr>
        <w:top w:val="none" w:sz="0" w:space="0" w:color="auto"/>
        <w:left w:val="none" w:sz="0" w:space="0" w:color="auto"/>
        <w:bottom w:val="none" w:sz="0" w:space="0" w:color="auto"/>
        <w:right w:val="none" w:sz="0" w:space="0" w:color="auto"/>
      </w:divBdr>
      <w:divsChild>
        <w:div w:id="1763188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474</Words>
  <Characters>2708</Characters>
  <Application>Microsoft Office Word</Application>
  <DocSecurity>0</DocSecurity>
  <Lines>22</Lines>
  <Paragraphs>6</Paragraphs>
  <ScaleCrop>false</ScaleCrop>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2026-03-09T02:51:00Z</dcterms:created>
  <dcterms:modified xsi:type="dcterms:W3CDTF">2026-10-23T03:21:00Z</dcterms:modified>
</cp:coreProperties>
</file>